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A3B720" w14:textId="71A770C2" w:rsidR="00201BA0" w:rsidRPr="001E6651" w:rsidRDefault="00C84A19" w:rsidP="00C84A1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shd w:val="clear" w:color="auto" w:fill="FFFFFF"/>
        </w:rPr>
      </w:pPr>
      <w:r w:rsidRPr="001E665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Up Česká republika </w:t>
      </w:r>
      <w:r w:rsidR="00331176" w:rsidRPr="001E665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spouští exkluzivní slevy pro uživatele stravenek a volnočasových benefitů </w:t>
      </w:r>
      <w:r w:rsidR="003E4A29" w:rsidRPr="001E665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a </w:t>
      </w:r>
      <w:proofErr w:type="spellStart"/>
      <w:r w:rsidR="003E4A29" w:rsidRPr="001E6651">
        <w:rPr>
          <w:rFonts w:ascii="Arial" w:hAnsi="Arial" w:cs="Arial"/>
          <w:b/>
          <w:bCs/>
          <w:sz w:val="24"/>
          <w:szCs w:val="24"/>
          <w:shd w:val="clear" w:color="auto" w:fill="FFFFFF"/>
        </w:rPr>
        <w:t>redesign</w:t>
      </w:r>
      <w:proofErr w:type="spellEnd"/>
      <w:r w:rsidR="003E4A29" w:rsidRPr="001E665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digitální platformy Můj Up</w:t>
      </w:r>
      <w:r w:rsidR="00331176" w:rsidRPr="001E665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</w:t>
      </w:r>
    </w:p>
    <w:p w14:paraId="25B53166" w14:textId="77777777" w:rsidR="002B4629" w:rsidRPr="001E6651" w:rsidRDefault="002B4629" w:rsidP="00331176">
      <w:pPr>
        <w:shd w:val="clear" w:color="auto" w:fill="FFFFFF"/>
        <w:spacing w:after="0" w:line="240" w:lineRule="auto"/>
        <w:rPr>
          <w:rFonts w:ascii="Arial" w:hAnsi="Arial" w:cs="Arial"/>
          <w:bCs/>
          <w:sz w:val="20"/>
          <w:szCs w:val="20"/>
          <w:shd w:val="clear" w:color="auto" w:fill="FFFFFF"/>
        </w:rPr>
      </w:pPr>
      <w:bookmarkStart w:id="0" w:name="_GoBack"/>
      <w:bookmarkEnd w:id="0"/>
    </w:p>
    <w:p w14:paraId="3334E9AD" w14:textId="77777777" w:rsidR="00423701" w:rsidRPr="001E6651" w:rsidRDefault="00BD069A" w:rsidP="00AD34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shd w:val="clear" w:color="auto" w:fill="FFFFFF"/>
        </w:rPr>
      </w:pPr>
      <w:bookmarkStart w:id="1" w:name="m_3619999402317055345_m_-658888669980131"/>
      <w:bookmarkEnd w:id="1"/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>Společnost Up Česká republika, p</w:t>
      </w:r>
      <w:r w:rsidR="00531C4F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řední dodavatel </w:t>
      </w:r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>benefitů pro tuzemské firmy, zása</w:t>
      </w:r>
      <w:r w:rsidR="00AD3441" w:rsidRPr="001E6651">
        <w:rPr>
          <w:rFonts w:ascii="Arial" w:hAnsi="Arial" w:cs="Arial"/>
          <w:b/>
          <w:sz w:val="20"/>
          <w:szCs w:val="20"/>
          <w:shd w:val="clear" w:color="auto" w:fill="FFFFFF"/>
        </w:rPr>
        <w:t>dně inovuje digitální platformu</w:t>
      </w:r>
      <w:r w:rsidR="00942617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 mobilní aplikaci</w:t>
      </w:r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</w:t>
      </w:r>
      <w:r w:rsidR="0015049C" w:rsidRPr="001E6651">
        <w:rPr>
          <w:rFonts w:ascii="Arial" w:hAnsi="Arial" w:cs="Arial"/>
          <w:b/>
          <w:sz w:val="20"/>
          <w:szCs w:val="20"/>
          <w:shd w:val="clear" w:color="auto" w:fill="FFFFFF"/>
        </w:rPr>
        <w:t>„</w:t>
      </w:r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>Můj Up</w:t>
      </w:r>
      <w:r w:rsidR="0015049C" w:rsidRPr="001E6651">
        <w:rPr>
          <w:rFonts w:ascii="Arial" w:hAnsi="Arial" w:cs="Arial"/>
          <w:b/>
          <w:sz w:val="20"/>
          <w:szCs w:val="20"/>
          <w:shd w:val="clear" w:color="auto" w:fill="FFFFFF"/>
        </w:rPr>
        <w:t>“</w:t>
      </w:r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pro uživatele </w:t>
      </w:r>
      <w:proofErr w:type="spellStart"/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>stravenkové</w:t>
      </w:r>
      <w:proofErr w:type="spellEnd"/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karty </w:t>
      </w:r>
      <w:proofErr w:type="spellStart"/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>eStravenka</w:t>
      </w:r>
      <w:proofErr w:type="spellEnd"/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 volnočasové karty </w:t>
      </w:r>
      <w:proofErr w:type="spellStart"/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>eBenefity</w:t>
      </w:r>
      <w:proofErr w:type="spellEnd"/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. </w:t>
      </w:r>
      <w:r w:rsidR="00AD3441" w:rsidRPr="001E6651">
        <w:rPr>
          <w:rFonts w:ascii="Arial" w:hAnsi="Arial" w:cs="Arial"/>
          <w:b/>
          <w:sz w:val="20"/>
          <w:szCs w:val="20"/>
          <w:shd w:val="clear" w:color="auto" w:fill="FFFFFF"/>
        </w:rPr>
        <w:t>Díky</w:t>
      </w:r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spolupráci s největším </w:t>
      </w:r>
      <w:proofErr w:type="spellStart"/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>cashbackovým</w:t>
      </w:r>
      <w:proofErr w:type="spellEnd"/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portálem v ČR </w:t>
      </w:r>
      <w:r w:rsidR="00AD3441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PlnáPeněženka.cz </w:t>
      </w:r>
      <w:r w:rsidR="006241D3" w:rsidRPr="001E6651">
        <w:rPr>
          <w:rFonts w:ascii="Arial" w:hAnsi="Arial" w:cs="Arial"/>
          <w:b/>
          <w:sz w:val="20"/>
          <w:szCs w:val="20"/>
          <w:shd w:val="clear" w:color="auto" w:fill="FFFFFF"/>
        </w:rPr>
        <w:t>nabídne uživatelům svých produktů exkluzivní slevy v internetových obchodech.</w:t>
      </w:r>
      <w:r w:rsidR="00AD3441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Vedle toho </w:t>
      </w:r>
      <w:r w:rsidR="0054390F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prošel Můj Up kompletním </w:t>
      </w:r>
      <w:proofErr w:type="spellStart"/>
      <w:r w:rsidR="0054390F" w:rsidRPr="001E6651">
        <w:rPr>
          <w:rFonts w:ascii="Arial" w:hAnsi="Arial" w:cs="Arial"/>
          <w:b/>
          <w:sz w:val="20"/>
          <w:szCs w:val="20"/>
          <w:shd w:val="clear" w:color="auto" w:fill="FFFFFF"/>
        </w:rPr>
        <w:t>redesignem</w:t>
      </w:r>
      <w:proofErr w:type="spellEnd"/>
      <w:r w:rsidR="00AD3441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a </w:t>
      </w:r>
      <w:r w:rsidR="0054390F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byl </w:t>
      </w:r>
      <w:r w:rsidR="00AD3441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zpřístupněn i pro uživatele papírových </w:t>
      </w:r>
      <w:r w:rsidR="0054390F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stravenek a </w:t>
      </w:r>
      <w:r w:rsidR="00AD3441" w:rsidRPr="001E6651">
        <w:rPr>
          <w:rFonts w:ascii="Arial" w:hAnsi="Arial" w:cs="Arial"/>
          <w:b/>
          <w:sz w:val="20"/>
          <w:szCs w:val="20"/>
          <w:shd w:val="clear" w:color="auto" w:fill="FFFFFF"/>
        </w:rPr>
        <w:t>volnočasových poukázek</w:t>
      </w:r>
      <w:r w:rsidR="0054390F" w:rsidRPr="001E6651">
        <w:rPr>
          <w:rFonts w:ascii="Arial" w:hAnsi="Arial" w:cs="Arial"/>
          <w:b/>
          <w:sz w:val="20"/>
          <w:szCs w:val="20"/>
          <w:shd w:val="clear" w:color="auto" w:fill="FFFFFF"/>
        </w:rPr>
        <w:t>.</w:t>
      </w:r>
      <w:r w:rsidR="006241D3"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</w:t>
      </w:r>
      <w:r w:rsidRPr="001E6651">
        <w:rPr>
          <w:rFonts w:ascii="Arial" w:hAnsi="Arial" w:cs="Arial"/>
          <w:b/>
          <w:sz w:val="20"/>
          <w:szCs w:val="20"/>
          <w:shd w:val="clear" w:color="auto" w:fill="FFFFFF"/>
        </w:rPr>
        <w:t xml:space="preserve">     </w:t>
      </w:r>
    </w:p>
    <w:p w14:paraId="0FF5609A" w14:textId="77777777" w:rsidR="00423701" w:rsidRPr="001E6651" w:rsidRDefault="00423701" w:rsidP="00AD344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5387A3C0" w14:textId="0CE16164" w:rsidR="0015286D" w:rsidRPr="001E6651" w:rsidRDefault="005E53BD" w:rsidP="00AD344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Digitální platforma</w:t>
      </w:r>
      <w:r w:rsidR="008C3B7F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hyperlink r:id="rId12" w:history="1">
        <w:r w:rsidR="008C3B7F" w:rsidRPr="001E6651">
          <w:rPr>
            <w:rStyle w:val="Hypertextovodkaz"/>
            <w:rFonts w:ascii="Arial" w:eastAsia="Times New Roman" w:hAnsi="Arial" w:cs="Arial"/>
            <w:bCs/>
            <w:sz w:val="20"/>
            <w:szCs w:val="20"/>
            <w:lang w:eastAsia="cs-CZ"/>
          </w:rPr>
          <w:t>Můj Up</w:t>
        </w:r>
      </w:hyperlink>
      <w:r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začala sloužit zaměstnancům firem ke správě účtu vázaného na kartu </w:t>
      </w:r>
      <w:proofErr w:type="spellStart"/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eStravenka</w:t>
      </w:r>
      <w:proofErr w:type="spellEnd"/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nebo </w:t>
      </w:r>
      <w:proofErr w:type="spellStart"/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eBenefity</w:t>
      </w:r>
      <w:proofErr w:type="spellEnd"/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zhr</w:t>
      </w:r>
      <w:r w:rsidR="0015049C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uba 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před </w:t>
      </w:r>
      <w:r w:rsidR="0015049C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rok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em</w:t>
      </w:r>
      <w:r w:rsidR="00B72673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a půl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. N</w:t>
      </w:r>
      <w:r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yní společnost Up Česká republika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přistoupila</w:t>
      </w:r>
      <w:r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br/>
        <w:t xml:space="preserve">k </w:t>
      </w:r>
      <w:r w:rsidR="002B290E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jejím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u</w:t>
      </w:r>
      <w:r w:rsidR="002B290E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inovování</w:t>
      </w:r>
      <w:r w:rsidR="002B290E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, a to</w:t>
      </w:r>
      <w:r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hned v několika směrech. </w:t>
      </w:r>
      <w:r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„</w:t>
      </w:r>
      <w:r w:rsidR="002B290E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C</w:t>
      </w:r>
      <w:r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ílem</w:t>
      </w:r>
      <w:r w:rsidR="002B290E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novinek</w:t>
      </w:r>
      <w:r w:rsidR="003E6D9F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je především</w:t>
      </w:r>
      <w:r w:rsidR="002B290E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</w:t>
      </w:r>
      <w:r w:rsidR="0015049C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vylepšit</w:t>
      </w:r>
      <w:r w:rsidR="002B290E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Můj Up </w:t>
      </w:r>
      <w:r w:rsidR="0015049C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pro koncové uživatele</w:t>
      </w:r>
      <w:r w:rsidR="002B290E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 </w:t>
      </w:r>
      <w:r w:rsidR="00B72673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nejen karetních produktů, ale také papírových poukázek</w:t>
      </w:r>
      <w:r w:rsidR="00C10FA4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 xml:space="preserve">, tedy </w:t>
      </w:r>
      <w:r w:rsidR="00B72673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stravenek a volnočasových benefitů</w:t>
      </w:r>
      <w:r w:rsidR="002B290E" w:rsidRPr="001E6651">
        <w:rPr>
          <w:rFonts w:ascii="Arial" w:eastAsia="Times New Roman" w:hAnsi="Arial" w:cs="Arial"/>
          <w:bCs/>
          <w:i/>
          <w:sz w:val="20"/>
          <w:szCs w:val="20"/>
          <w:lang w:eastAsia="cs-CZ"/>
        </w:rPr>
        <w:t>. Jednak na ně čeká nové moderní a příjemné uživatelské prostředí a zároveň exkluzivní slevy,“</w:t>
      </w:r>
      <w:r w:rsidR="002B290E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popisuje </w:t>
      </w:r>
      <w:proofErr w:type="spellStart"/>
      <w:r w:rsidR="002B290E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Stéphane</w:t>
      </w:r>
      <w:proofErr w:type="spellEnd"/>
      <w:r w:rsidR="002B290E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proofErr w:type="spellStart"/>
      <w:r w:rsidR="002B290E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Nicoletti</w:t>
      </w:r>
      <w:proofErr w:type="spellEnd"/>
      <w:r w:rsidR="002B290E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, generální ředitel společnosti Up Česká republika.    </w:t>
      </w:r>
      <w:r w:rsidR="003E6D9F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 </w:t>
      </w:r>
      <w:r w:rsidR="008C3B7F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15A1D23F" w14:textId="77777777" w:rsidR="008C3B7F" w:rsidRPr="001E6651" w:rsidRDefault="008C3B7F" w:rsidP="00AD3441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shd w:val="clear" w:color="auto" w:fill="FFFFFF"/>
        </w:rPr>
      </w:pPr>
    </w:p>
    <w:p w14:paraId="7C0B7806" w14:textId="3537C5D4" w:rsidR="005E53BD" w:rsidRPr="001E6651" w:rsidRDefault="00561C9F" w:rsidP="00A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E665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Stravenky, benefity a </w:t>
      </w:r>
      <w:r w:rsidR="00B244FC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Up </w:t>
      </w:r>
      <w:r w:rsidR="00B72673" w:rsidRPr="001E665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Plná </w:t>
      </w:r>
      <w:r w:rsidR="005E53BD" w:rsidRPr="001E665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peněženka</w:t>
      </w:r>
    </w:p>
    <w:p w14:paraId="5F0886C6" w14:textId="3A3ADE8D" w:rsidR="002B290E" w:rsidRPr="001E6651" w:rsidRDefault="00561C9F" w:rsidP="00AD3441">
      <w:pPr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  <w:r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Klíčovou novinkou aktualizované verze platformy Můj Up </w:t>
      </w:r>
      <w:r w:rsidR="00774241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jsou exkluzivní slevy, které přináší nové partnerství s největším tuzemským </w:t>
      </w:r>
      <w:proofErr w:type="spellStart"/>
      <w:r w:rsidR="00774241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cashbackovým</w:t>
      </w:r>
      <w:proofErr w:type="spellEnd"/>
      <w:r w:rsidR="00774241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portálem </w:t>
      </w:r>
      <w:hyperlink r:id="rId13" w:history="1">
        <w:r w:rsidR="00774241" w:rsidRPr="001E6651">
          <w:rPr>
            <w:rStyle w:val="Hypertextovodkaz"/>
            <w:rFonts w:ascii="Arial" w:eastAsia="Times New Roman" w:hAnsi="Arial" w:cs="Arial"/>
            <w:bCs/>
            <w:sz w:val="20"/>
            <w:szCs w:val="20"/>
            <w:lang w:eastAsia="cs-CZ"/>
          </w:rPr>
          <w:t>PlnáPeněženka.cz</w:t>
        </w:r>
      </w:hyperlink>
      <w:r w:rsidR="00774241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. </w:t>
      </w:r>
      <w:r w:rsidR="00B72673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„</w:t>
      </w:r>
      <w:r w:rsidR="00774241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 xml:space="preserve">Uživatelé platformy Můj Up mohou od začátku listopadu využívat </w:t>
      </w:r>
      <w:r w:rsidR="00B244FC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 xml:space="preserve">exkluzivní </w:t>
      </w:r>
      <w:r w:rsidR="00774241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slevové kupony pro nákup v internetových obchodech</w:t>
      </w:r>
      <w:r w:rsidR="00942617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 xml:space="preserve"> různého zaměření</w:t>
      </w:r>
      <w:r w:rsidR="00774241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 xml:space="preserve"> a v druhé polovině listopadu k nim </w:t>
      </w:r>
      <w:r w:rsidR="001E6651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přibydou</w:t>
      </w:r>
      <w:r w:rsidR="00774241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 xml:space="preserve"> také </w:t>
      </w:r>
      <w:r w:rsidR="00B244FC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 xml:space="preserve">VIP </w:t>
      </w:r>
      <w:r w:rsidR="00774241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 xml:space="preserve">výhody ve formě </w:t>
      </w:r>
      <w:proofErr w:type="spellStart"/>
      <w:r w:rsidR="00774241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cashbacku</w:t>
      </w:r>
      <w:proofErr w:type="spellEnd"/>
      <w:r w:rsidR="00C10FA4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,</w:t>
      </w:r>
      <w:r w:rsidR="00B72673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“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říká </w:t>
      </w:r>
      <w:r w:rsidR="001E6651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marketingový</w:t>
      </w:r>
      <w:r w:rsidR="00B72673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ř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editel PlnáP</w:t>
      </w:r>
      <w:r w:rsidR="00B72673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eněženka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.cz</w:t>
      </w:r>
      <w:r w:rsidR="00B72673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Josef </w:t>
      </w:r>
      <w:proofErr w:type="spellStart"/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Drobílek</w:t>
      </w:r>
      <w:proofErr w:type="spellEnd"/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B72673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a 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dodává:</w:t>
      </w:r>
      <w:r w:rsidR="00B72673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„</w:t>
      </w:r>
      <w:r w:rsidR="00942617" w:rsidRPr="001E6651">
        <w:rPr>
          <w:rFonts w:ascii="Arial" w:eastAsia="Times New Roman" w:hAnsi="Arial" w:cs="Arial"/>
          <w:bCs/>
          <w:i/>
          <w:iCs/>
          <w:sz w:val="20"/>
          <w:szCs w:val="20"/>
          <w:lang w:eastAsia="cs-CZ"/>
        </w:rPr>
        <w:t>Nabídka slev a akčních nabídek se bude v čase měnit a některé budou exkluzivně k dispozici pouze pro uživatele platformy Můj Up</w:t>
      </w:r>
      <w:r w:rsidR="00942617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.</w:t>
      </w:r>
      <w:r w:rsidR="00C10FA4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>“</w:t>
      </w:r>
      <w:r w:rsidR="00942617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  <w:r w:rsidR="00774241" w:rsidRPr="001E6651">
        <w:rPr>
          <w:rFonts w:ascii="Arial" w:eastAsia="Times New Roman" w:hAnsi="Arial" w:cs="Arial"/>
          <w:bCs/>
          <w:sz w:val="20"/>
          <w:szCs w:val="20"/>
          <w:lang w:eastAsia="cs-CZ"/>
        </w:rPr>
        <w:t xml:space="preserve"> </w:t>
      </w:r>
    </w:p>
    <w:p w14:paraId="652738DD" w14:textId="77777777" w:rsidR="000B3E32" w:rsidRPr="001E6651" w:rsidRDefault="000B3E32" w:rsidP="00AD34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CBD5572" w14:textId="77777777" w:rsidR="000B3E32" w:rsidRPr="001E6651" w:rsidRDefault="000B3E32" w:rsidP="00AD34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651">
        <w:rPr>
          <w:rFonts w:ascii="Arial" w:hAnsi="Arial" w:cs="Arial"/>
          <w:sz w:val="20"/>
          <w:szCs w:val="20"/>
        </w:rPr>
        <w:t xml:space="preserve">Slevy a akční nabídky budou nově zpřístupněny nejen uživatelům karet </w:t>
      </w:r>
      <w:hyperlink r:id="rId14" w:history="1">
        <w:r w:rsidRPr="001E6651">
          <w:rPr>
            <w:rStyle w:val="Hypertextovodkaz"/>
            <w:rFonts w:ascii="Arial" w:hAnsi="Arial" w:cs="Arial"/>
            <w:sz w:val="20"/>
            <w:szCs w:val="20"/>
          </w:rPr>
          <w:t>eStravenka</w:t>
        </w:r>
      </w:hyperlink>
      <w:r w:rsidRPr="001E6651">
        <w:rPr>
          <w:rFonts w:ascii="Arial" w:hAnsi="Arial" w:cs="Arial"/>
          <w:sz w:val="20"/>
          <w:szCs w:val="20"/>
        </w:rPr>
        <w:t xml:space="preserve"> a </w:t>
      </w:r>
      <w:hyperlink r:id="rId15" w:history="1">
        <w:r w:rsidRPr="001E6651">
          <w:rPr>
            <w:rStyle w:val="Hypertextovodkaz"/>
            <w:rFonts w:ascii="Arial" w:hAnsi="Arial" w:cs="Arial"/>
            <w:sz w:val="20"/>
            <w:szCs w:val="20"/>
          </w:rPr>
          <w:t>eBenefity</w:t>
        </w:r>
      </w:hyperlink>
      <w:r w:rsidRPr="001E6651">
        <w:rPr>
          <w:rFonts w:ascii="Arial" w:hAnsi="Arial" w:cs="Arial"/>
          <w:sz w:val="20"/>
          <w:szCs w:val="20"/>
        </w:rPr>
        <w:t xml:space="preserve">, ale také početné skupině </w:t>
      </w:r>
      <w:r w:rsidR="007D0561" w:rsidRPr="001E6651">
        <w:rPr>
          <w:rFonts w:ascii="Arial" w:hAnsi="Arial" w:cs="Arial"/>
          <w:sz w:val="20"/>
          <w:szCs w:val="20"/>
        </w:rPr>
        <w:t>zaměstnanců firem</w:t>
      </w:r>
      <w:r w:rsidRPr="001E6651">
        <w:rPr>
          <w:rFonts w:ascii="Arial" w:hAnsi="Arial" w:cs="Arial"/>
          <w:sz w:val="20"/>
          <w:szCs w:val="20"/>
        </w:rPr>
        <w:t>, kteří</w:t>
      </w:r>
      <w:r w:rsidR="007D0561" w:rsidRPr="001E6651">
        <w:rPr>
          <w:rFonts w:ascii="Arial" w:hAnsi="Arial" w:cs="Arial"/>
          <w:sz w:val="20"/>
          <w:szCs w:val="20"/>
        </w:rPr>
        <w:t xml:space="preserve"> využívají papírové stravenky, volnočasové poukázky </w:t>
      </w:r>
      <w:proofErr w:type="spellStart"/>
      <w:r w:rsidR="007D0561" w:rsidRPr="001E6651">
        <w:rPr>
          <w:rFonts w:ascii="Arial" w:hAnsi="Arial" w:cs="Arial"/>
          <w:sz w:val="20"/>
          <w:szCs w:val="20"/>
        </w:rPr>
        <w:t>Unišek</w:t>
      </w:r>
      <w:proofErr w:type="spellEnd"/>
      <w:r w:rsidR="007D0561" w:rsidRPr="001E6651">
        <w:rPr>
          <w:rFonts w:ascii="Arial" w:hAnsi="Arial" w:cs="Arial"/>
          <w:sz w:val="20"/>
          <w:szCs w:val="20"/>
        </w:rPr>
        <w:t xml:space="preserve">+ a další papírové poukázky od společnosti Up ČR. K registraci do platformy Můj Up jim bude stačit zadání čárové kódu papírové stravenky nebo poukázky. Na registrační web </w:t>
      </w:r>
      <w:hyperlink r:id="rId16" w:history="1">
        <w:r w:rsidR="007D0561" w:rsidRPr="001E6651">
          <w:rPr>
            <w:rStyle w:val="Hypertextovodkaz"/>
            <w:rFonts w:ascii="Arial" w:hAnsi="Arial" w:cs="Arial"/>
            <w:sz w:val="20"/>
            <w:szCs w:val="20"/>
          </w:rPr>
          <w:t>www.mujup.cz/mojeslevy</w:t>
        </w:r>
      </w:hyperlink>
      <w:r w:rsidR="007D0561" w:rsidRPr="001E6651">
        <w:rPr>
          <w:rFonts w:ascii="Arial" w:hAnsi="Arial" w:cs="Arial"/>
          <w:sz w:val="20"/>
          <w:szCs w:val="20"/>
        </w:rPr>
        <w:t xml:space="preserve"> je </w:t>
      </w:r>
      <w:r w:rsidR="00942617" w:rsidRPr="001E6651">
        <w:rPr>
          <w:rFonts w:ascii="Arial" w:hAnsi="Arial" w:cs="Arial"/>
          <w:sz w:val="20"/>
          <w:szCs w:val="20"/>
        </w:rPr>
        <w:t xml:space="preserve">pak </w:t>
      </w:r>
      <w:r w:rsidR="007D0561" w:rsidRPr="001E6651">
        <w:rPr>
          <w:rFonts w:ascii="Arial" w:hAnsi="Arial" w:cs="Arial"/>
          <w:sz w:val="20"/>
          <w:szCs w:val="20"/>
        </w:rPr>
        <w:t>dovede</w:t>
      </w:r>
      <w:r w:rsidR="00942617" w:rsidRPr="001E6651">
        <w:rPr>
          <w:rFonts w:ascii="Arial" w:hAnsi="Arial" w:cs="Arial"/>
          <w:sz w:val="20"/>
          <w:szCs w:val="20"/>
        </w:rPr>
        <w:t xml:space="preserve"> i</w:t>
      </w:r>
      <w:r w:rsidR="007D0561" w:rsidRPr="001E6651">
        <w:rPr>
          <w:rFonts w:ascii="Arial" w:hAnsi="Arial" w:cs="Arial"/>
          <w:sz w:val="20"/>
          <w:szCs w:val="20"/>
        </w:rPr>
        <w:t xml:space="preserve"> QR kód, který uživatelé nově naleznou právě na zmíněných papírových stravenkách a poukázkách.</w:t>
      </w:r>
    </w:p>
    <w:p w14:paraId="7683C41D" w14:textId="77777777" w:rsidR="000B3E32" w:rsidRPr="001E6651" w:rsidRDefault="000B3E32" w:rsidP="00A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3807743D" w14:textId="77777777" w:rsidR="00AE6395" w:rsidRPr="001E6651" w:rsidRDefault="00AE6395" w:rsidP="00AD3441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  <w:r w:rsidRPr="001E6651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Každý jedenáctý oběd zdarma</w:t>
      </w:r>
    </w:p>
    <w:p w14:paraId="11030AA0" w14:textId="77777777" w:rsidR="00774241" w:rsidRPr="001E6651" w:rsidRDefault="00561C9F" w:rsidP="00AD34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6651">
        <w:rPr>
          <w:rFonts w:ascii="Arial" w:hAnsi="Arial" w:cs="Arial"/>
          <w:sz w:val="20"/>
          <w:szCs w:val="20"/>
        </w:rPr>
        <w:t>Spolupráce s portálem PlnáPeněženka.cz není první iniciativou společnosti Up Česká republika, kterou se snaží odměnit a motivovat koncové uživatele. Již v </w:t>
      </w:r>
      <w:r w:rsidR="00942617" w:rsidRPr="001E6651">
        <w:rPr>
          <w:rFonts w:ascii="Arial" w:hAnsi="Arial" w:cs="Arial"/>
          <w:sz w:val="20"/>
          <w:szCs w:val="20"/>
        </w:rPr>
        <w:t>květnu</w:t>
      </w:r>
      <w:r w:rsidRPr="001E6651">
        <w:rPr>
          <w:rFonts w:ascii="Arial" w:hAnsi="Arial" w:cs="Arial"/>
          <w:sz w:val="20"/>
          <w:szCs w:val="20"/>
        </w:rPr>
        <w:t xml:space="preserve"> spustila firma </w:t>
      </w:r>
      <w:r w:rsidR="00AE6395" w:rsidRPr="001E6651">
        <w:rPr>
          <w:rFonts w:ascii="Arial" w:hAnsi="Arial" w:cs="Arial"/>
          <w:sz w:val="20"/>
          <w:szCs w:val="20"/>
        </w:rPr>
        <w:t xml:space="preserve">slevový program </w:t>
      </w:r>
      <w:hyperlink r:id="rId17" w:history="1">
        <w:r w:rsidR="00AE6395" w:rsidRPr="001E6651">
          <w:rPr>
            <w:rStyle w:val="Hypertextovodkaz"/>
            <w:rFonts w:ascii="Arial" w:hAnsi="Arial" w:cs="Arial"/>
            <w:sz w:val="20"/>
            <w:szCs w:val="20"/>
          </w:rPr>
          <w:t>Up Club</w:t>
        </w:r>
      </w:hyperlink>
      <w:r w:rsidR="00AE6395" w:rsidRPr="001E6651">
        <w:rPr>
          <w:rFonts w:ascii="Arial" w:hAnsi="Arial" w:cs="Arial"/>
          <w:sz w:val="20"/>
          <w:szCs w:val="20"/>
        </w:rPr>
        <w:t xml:space="preserve">, do něhož je zapojeno přes 10 000 restauračních zařízení, které akceptují platbu </w:t>
      </w:r>
      <w:proofErr w:type="spellStart"/>
      <w:r w:rsidR="00AE6395" w:rsidRPr="001E6651">
        <w:rPr>
          <w:rFonts w:ascii="Arial" w:hAnsi="Arial" w:cs="Arial"/>
          <w:sz w:val="20"/>
          <w:szCs w:val="20"/>
        </w:rPr>
        <w:t>eStravenkou</w:t>
      </w:r>
      <w:proofErr w:type="spellEnd"/>
      <w:r w:rsidR="00AE6395" w:rsidRPr="001E6651">
        <w:rPr>
          <w:rFonts w:ascii="Arial" w:hAnsi="Arial" w:cs="Arial"/>
          <w:sz w:val="20"/>
          <w:szCs w:val="20"/>
        </w:rPr>
        <w:t xml:space="preserve">. </w:t>
      </w:r>
      <w:r w:rsidRPr="001E6651">
        <w:rPr>
          <w:rFonts w:ascii="Arial" w:hAnsi="Arial" w:cs="Arial"/>
          <w:sz w:val="20"/>
          <w:szCs w:val="20"/>
        </w:rPr>
        <w:t>V něm odměňuje hosty za útraty zaplacené v restauracích</w:t>
      </w:r>
      <w:r w:rsidR="00AE6395" w:rsidRPr="001E665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E6395" w:rsidRPr="001E6651">
        <w:rPr>
          <w:rFonts w:ascii="Arial" w:hAnsi="Arial" w:cs="Arial"/>
          <w:sz w:val="20"/>
          <w:szCs w:val="20"/>
        </w:rPr>
        <w:t>eStravenkou</w:t>
      </w:r>
      <w:proofErr w:type="spellEnd"/>
      <w:r w:rsidRPr="001E6651">
        <w:rPr>
          <w:rFonts w:ascii="Arial" w:hAnsi="Arial" w:cs="Arial"/>
          <w:sz w:val="20"/>
          <w:szCs w:val="20"/>
        </w:rPr>
        <w:t xml:space="preserve">. </w:t>
      </w:r>
      <w:r w:rsidR="00AE6395" w:rsidRPr="001E6651">
        <w:rPr>
          <w:rFonts w:ascii="Arial" w:hAnsi="Arial" w:cs="Arial"/>
          <w:sz w:val="20"/>
          <w:szCs w:val="20"/>
        </w:rPr>
        <w:t>K</w:t>
      </w:r>
      <w:r w:rsidR="00D86751" w:rsidRPr="001E6651">
        <w:rPr>
          <w:rFonts w:ascii="Arial" w:hAnsi="Arial" w:cs="Arial"/>
          <w:sz w:val="20"/>
          <w:szCs w:val="20"/>
        </w:rPr>
        <w:t>e</w:t>
      </w:r>
      <w:r w:rsidR="00AE6395" w:rsidRPr="001E6651">
        <w:rPr>
          <w:rFonts w:ascii="Arial" w:hAnsi="Arial" w:cs="Arial"/>
          <w:sz w:val="20"/>
          <w:szCs w:val="20"/>
        </w:rPr>
        <w:t> </w:t>
      </w:r>
      <w:r w:rsidR="00D86751" w:rsidRPr="001E6651">
        <w:rPr>
          <w:rFonts w:ascii="Arial" w:hAnsi="Arial" w:cs="Arial"/>
          <w:sz w:val="20"/>
          <w:szCs w:val="20"/>
        </w:rPr>
        <w:t xml:space="preserve">konci </w:t>
      </w:r>
      <w:r w:rsidR="00AE6395" w:rsidRPr="001E6651">
        <w:rPr>
          <w:rFonts w:ascii="Arial" w:hAnsi="Arial" w:cs="Arial"/>
          <w:sz w:val="20"/>
          <w:szCs w:val="20"/>
        </w:rPr>
        <w:t>října 2020 již Up ČR takto „rozdal“ více než 1</w:t>
      </w:r>
      <w:r w:rsidR="00D86751" w:rsidRPr="001E6651">
        <w:rPr>
          <w:rFonts w:ascii="Arial" w:hAnsi="Arial" w:cs="Arial"/>
          <w:sz w:val="20"/>
          <w:szCs w:val="20"/>
        </w:rPr>
        <w:t>3</w:t>
      </w:r>
      <w:r w:rsidR="00AE6395" w:rsidRPr="001E6651">
        <w:rPr>
          <w:rFonts w:ascii="Arial" w:hAnsi="Arial" w:cs="Arial"/>
          <w:sz w:val="20"/>
          <w:szCs w:val="20"/>
        </w:rPr>
        <w:t xml:space="preserve"> 000 obědů.</w:t>
      </w:r>
    </w:p>
    <w:p w14:paraId="3CBB5406" w14:textId="77777777" w:rsidR="00774241" w:rsidRPr="001E6651" w:rsidRDefault="00774241" w:rsidP="00AD34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99330FC" w14:textId="3D61EADB" w:rsidR="000B3E32" w:rsidRPr="001E6651" w:rsidRDefault="000B3E32" w:rsidP="00AD34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1E6651">
        <w:rPr>
          <w:rFonts w:ascii="Arial" w:hAnsi="Arial" w:cs="Arial"/>
          <w:b/>
          <w:sz w:val="20"/>
          <w:szCs w:val="20"/>
        </w:rPr>
        <w:t xml:space="preserve">Rekordně rychlý </w:t>
      </w:r>
      <w:proofErr w:type="spellStart"/>
      <w:r w:rsidRPr="001E6651">
        <w:rPr>
          <w:rFonts w:ascii="Arial" w:hAnsi="Arial" w:cs="Arial"/>
          <w:b/>
          <w:sz w:val="20"/>
          <w:szCs w:val="20"/>
        </w:rPr>
        <w:t>redesign</w:t>
      </w:r>
      <w:proofErr w:type="spellEnd"/>
      <w:r w:rsidR="00C10FA4" w:rsidRPr="001E6651">
        <w:rPr>
          <w:rFonts w:ascii="Arial" w:hAnsi="Arial" w:cs="Arial"/>
          <w:b/>
          <w:sz w:val="20"/>
          <w:szCs w:val="20"/>
        </w:rPr>
        <w:t xml:space="preserve"> a osvědčené funkce</w:t>
      </w:r>
    </w:p>
    <w:p w14:paraId="1ECB2657" w14:textId="77777777" w:rsidR="00A758E3" w:rsidRPr="001E6651" w:rsidRDefault="00A758E3" w:rsidP="00AD34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E6651">
        <w:rPr>
          <w:rFonts w:ascii="Arial" w:hAnsi="Arial" w:cs="Arial"/>
          <w:sz w:val="20"/>
          <w:szCs w:val="20"/>
        </w:rPr>
        <w:t xml:space="preserve">Vedle </w:t>
      </w:r>
      <w:r w:rsidR="005A09F2" w:rsidRPr="001E6651">
        <w:rPr>
          <w:rFonts w:ascii="Arial" w:hAnsi="Arial" w:cs="Arial"/>
          <w:sz w:val="20"/>
          <w:szCs w:val="20"/>
        </w:rPr>
        <w:t xml:space="preserve">slev a otevření platformy Můj Up i pro uživatele papírových produktů prošlo radikální proměnou </w:t>
      </w:r>
      <w:r w:rsidR="00942617" w:rsidRPr="001E6651">
        <w:rPr>
          <w:rFonts w:ascii="Arial" w:hAnsi="Arial" w:cs="Arial"/>
          <w:sz w:val="20"/>
          <w:szCs w:val="20"/>
        </w:rPr>
        <w:br/>
      </w:r>
      <w:r w:rsidR="005A09F2" w:rsidRPr="001E6651">
        <w:rPr>
          <w:rFonts w:ascii="Arial" w:hAnsi="Arial" w:cs="Arial"/>
          <w:sz w:val="20"/>
          <w:szCs w:val="20"/>
        </w:rPr>
        <w:t xml:space="preserve">i celé uživatelské prostředí, a to jak v mobilní aplikaci Můj Up, tak i v desktopové verzi platformy. Kompletní </w:t>
      </w:r>
      <w:proofErr w:type="spellStart"/>
      <w:r w:rsidR="005A09F2" w:rsidRPr="001E6651">
        <w:rPr>
          <w:rFonts w:ascii="Arial" w:hAnsi="Arial" w:cs="Arial"/>
          <w:sz w:val="20"/>
          <w:szCs w:val="20"/>
        </w:rPr>
        <w:t>redesign</w:t>
      </w:r>
      <w:proofErr w:type="spellEnd"/>
      <w:r w:rsidR="005A09F2" w:rsidRPr="001E6651">
        <w:rPr>
          <w:rFonts w:ascii="Arial" w:hAnsi="Arial" w:cs="Arial"/>
          <w:sz w:val="20"/>
          <w:szCs w:val="20"/>
        </w:rPr>
        <w:t xml:space="preserve">, který přinesl řadu nových vizuálních prvků pro </w:t>
      </w:r>
      <w:r w:rsidR="005A09F2" w:rsidRPr="001E6651">
        <w:rPr>
          <w:rFonts w:ascii="Arial" w:hAnsi="Arial" w:cs="Arial"/>
          <w:color w:val="000000"/>
          <w:sz w:val="20"/>
          <w:szCs w:val="20"/>
        </w:rPr>
        <w:t>ještě intuitivnější a uživatelsky komfortní prostředí</w:t>
      </w:r>
      <w:r w:rsidR="005A09F2" w:rsidRPr="001E6651">
        <w:rPr>
          <w:rFonts w:ascii="Arial" w:hAnsi="Arial" w:cs="Arial"/>
          <w:sz w:val="20"/>
          <w:szCs w:val="20"/>
        </w:rPr>
        <w:t xml:space="preserve">, byl realizován v rekordním čase za 2,5 měsíce. </w:t>
      </w:r>
    </w:p>
    <w:p w14:paraId="4998E432" w14:textId="4CBB3C8A" w:rsidR="005A09F2" w:rsidRPr="001E6651" w:rsidRDefault="005A09F2" w:rsidP="00AD3441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9772A35" w14:textId="0D717E80" w:rsidR="008C3B7F" w:rsidRPr="001E6651" w:rsidRDefault="005A09F2" w:rsidP="00AD34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cs-CZ"/>
        </w:rPr>
      </w:pPr>
      <w:r w:rsidRPr="001E6651">
        <w:rPr>
          <w:rFonts w:ascii="Arial" w:eastAsia="Times New Roman" w:hAnsi="Arial" w:cs="Arial"/>
          <w:sz w:val="20"/>
          <w:szCs w:val="20"/>
          <w:lang w:eastAsia="cs-CZ"/>
        </w:rPr>
        <w:t xml:space="preserve">Můj Up si kromě těchto novinek zachovává </w:t>
      </w:r>
      <w:r w:rsidR="00942617" w:rsidRPr="001E6651">
        <w:rPr>
          <w:rFonts w:ascii="Arial" w:eastAsia="Times New Roman" w:hAnsi="Arial" w:cs="Arial"/>
          <w:sz w:val="20"/>
          <w:szCs w:val="20"/>
          <w:lang w:eastAsia="cs-CZ"/>
        </w:rPr>
        <w:t xml:space="preserve">i </w:t>
      </w:r>
      <w:r w:rsidRPr="001E6651">
        <w:rPr>
          <w:rFonts w:ascii="Arial" w:eastAsia="Times New Roman" w:hAnsi="Arial" w:cs="Arial"/>
          <w:sz w:val="20"/>
          <w:szCs w:val="20"/>
          <w:lang w:eastAsia="cs-CZ"/>
        </w:rPr>
        <w:t>všechny osvědčené funkce. Z</w:t>
      </w:r>
      <w:r w:rsidR="008C3B7F" w:rsidRPr="001E6651">
        <w:rPr>
          <w:rFonts w:ascii="Arial" w:eastAsia="Times New Roman" w:hAnsi="Arial" w:cs="Arial"/>
          <w:sz w:val="20"/>
          <w:szCs w:val="20"/>
          <w:lang w:eastAsia="cs-CZ"/>
        </w:rPr>
        <w:t>aměstnanci</w:t>
      </w:r>
      <w:r w:rsidRPr="001E6651">
        <w:rPr>
          <w:rFonts w:ascii="Arial" w:eastAsia="Times New Roman" w:hAnsi="Arial" w:cs="Arial"/>
          <w:sz w:val="20"/>
          <w:szCs w:val="20"/>
          <w:lang w:eastAsia="cs-CZ"/>
        </w:rPr>
        <w:t xml:space="preserve"> i zaměstnavatelé v něm mohou</w:t>
      </w:r>
      <w:r w:rsidR="008C3B7F" w:rsidRPr="001E6651">
        <w:rPr>
          <w:rFonts w:ascii="Arial" w:eastAsia="Times New Roman" w:hAnsi="Arial" w:cs="Arial"/>
          <w:sz w:val="20"/>
          <w:szCs w:val="20"/>
          <w:lang w:eastAsia="cs-CZ"/>
        </w:rPr>
        <w:t xml:space="preserve"> spravova</w:t>
      </w:r>
      <w:r w:rsidRPr="001E6651">
        <w:rPr>
          <w:rFonts w:ascii="Arial" w:eastAsia="Times New Roman" w:hAnsi="Arial" w:cs="Arial"/>
          <w:sz w:val="20"/>
          <w:szCs w:val="20"/>
          <w:lang w:eastAsia="cs-CZ"/>
        </w:rPr>
        <w:t xml:space="preserve">t svůj účet vázaný na karty </w:t>
      </w:r>
      <w:proofErr w:type="spellStart"/>
      <w:r w:rsidRPr="001E6651">
        <w:rPr>
          <w:rFonts w:ascii="Arial" w:eastAsia="Times New Roman" w:hAnsi="Arial" w:cs="Arial"/>
          <w:sz w:val="20"/>
          <w:szCs w:val="20"/>
          <w:lang w:eastAsia="cs-CZ"/>
        </w:rPr>
        <w:t>eStravenka</w:t>
      </w:r>
      <w:proofErr w:type="spellEnd"/>
      <w:r w:rsidRPr="001E6651">
        <w:rPr>
          <w:rFonts w:ascii="Arial" w:eastAsia="Times New Roman" w:hAnsi="Arial" w:cs="Arial"/>
          <w:sz w:val="20"/>
          <w:szCs w:val="20"/>
          <w:lang w:eastAsia="cs-CZ"/>
        </w:rPr>
        <w:t xml:space="preserve"> a </w:t>
      </w:r>
      <w:proofErr w:type="spellStart"/>
      <w:r w:rsidRPr="001E6651">
        <w:rPr>
          <w:rFonts w:ascii="Arial" w:eastAsia="Times New Roman" w:hAnsi="Arial" w:cs="Arial"/>
          <w:sz w:val="20"/>
          <w:szCs w:val="20"/>
          <w:lang w:eastAsia="cs-CZ"/>
        </w:rPr>
        <w:t>eBenefity</w:t>
      </w:r>
      <w:proofErr w:type="spellEnd"/>
      <w:r w:rsidR="008C3B7F" w:rsidRPr="001E6651">
        <w:rPr>
          <w:rFonts w:ascii="Arial" w:eastAsia="Times New Roman" w:hAnsi="Arial" w:cs="Arial"/>
          <w:sz w:val="20"/>
          <w:szCs w:val="20"/>
          <w:lang w:eastAsia="cs-CZ"/>
        </w:rPr>
        <w:t xml:space="preserve">. </w:t>
      </w:r>
      <w:r w:rsidRPr="001E6651">
        <w:rPr>
          <w:rFonts w:ascii="Arial" w:eastAsia="Times New Roman" w:hAnsi="Arial" w:cs="Arial"/>
          <w:sz w:val="20"/>
          <w:szCs w:val="20"/>
          <w:lang w:eastAsia="cs-CZ"/>
        </w:rPr>
        <w:t>Na webu i v mobilní aplikaci zaměstnanci</w:t>
      </w:r>
      <w:r w:rsidR="008C3B7F" w:rsidRPr="001E6651">
        <w:rPr>
          <w:rFonts w:ascii="Arial" w:eastAsia="Times New Roman" w:hAnsi="Arial" w:cs="Arial"/>
          <w:sz w:val="20"/>
          <w:szCs w:val="20"/>
          <w:lang w:eastAsia="cs-CZ"/>
        </w:rPr>
        <w:t xml:space="preserve"> najdou informace o aktuálním zůstatku, přehled plateb i vyhledávač provozoven. </w:t>
      </w:r>
    </w:p>
    <w:p w14:paraId="3B9AF724" w14:textId="77777777" w:rsidR="008C3B7F" w:rsidRPr="001E6651" w:rsidRDefault="008C3B7F" w:rsidP="00BC2314">
      <w:pPr>
        <w:pBdr>
          <w:bottom w:val="single" w:sz="6" w:space="1" w:color="auto"/>
        </w:pBd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Cs/>
          <w:sz w:val="20"/>
          <w:szCs w:val="20"/>
          <w:lang w:eastAsia="cs-CZ"/>
        </w:rPr>
      </w:pPr>
    </w:p>
    <w:p w14:paraId="218D5AC1" w14:textId="25C998BB" w:rsidR="00F84469" w:rsidRPr="001E6651" w:rsidRDefault="00305CA5" w:rsidP="00305CA5">
      <w:pPr>
        <w:shd w:val="clear" w:color="auto" w:fill="FFFFFF"/>
        <w:spacing w:before="100" w:beforeAutospacing="1" w:line="240" w:lineRule="auto"/>
        <w:jc w:val="both"/>
        <w:rPr>
          <w:rFonts w:ascii="Arial" w:hAnsi="Arial" w:cs="Arial"/>
          <w:sz w:val="20"/>
          <w:szCs w:val="20"/>
        </w:rPr>
      </w:pPr>
      <w:r w:rsidRPr="001E6651">
        <w:rPr>
          <w:rFonts w:ascii="Arial" w:hAnsi="Arial" w:cs="Arial"/>
          <w:sz w:val="20"/>
          <w:szCs w:val="20"/>
        </w:rPr>
        <w:t xml:space="preserve">Up Česká republika s.r.o., která zahájila své působení na českém trhu v roce 1995 pod názvem </w:t>
      </w:r>
      <w:r w:rsidRPr="001E6651">
        <w:rPr>
          <w:rFonts w:ascii="Arial" w:hAnsi="Arial" w:cs="Arial"/>
          <w:sz w:val="20"/>
          <w:szCs w:val="20"/>
        </w:rPr>
        <w:br/>
      </w:r>
      <w:proofErr w:type="spellStart"/>
      <w:r w:rsidRPr="001E6651">
        <w:rPr>
          <w:rFonts w:ascii="Arial" w:hAnsi="Arial" w:cs="Arial"/>
          <w:sz w:val="20"/>
          <w:szCs w:val="20"/>
        </w:rPr>
        <w:t>Le</w:t>
      </w:r>
      <w:proofErr w:type="spellEnd"/>
      <w:r w:rsidR="00AD3441" w:rsidRPr="001E66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651">
        <w:rPr>
          <w:rFonts w:ascii="Arial" w:hAnsi="Arial" w:cs="Arial"/>
          <w:sz w:val="20"/>
          <w:szCs w:val="20"/>
        </w:rPr>
        <w:t>Chèque</w:t>
      </w:r>
      <w:proofErr w:type="spellEnd"/>
      <w:r w:rsidR="00AD3441" w:rsidRPr="001E665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E6651">
        <w:rPr>
          <w:rFonts w:ascii="Arial" w:hAnsi="Arial" w:cs="Arial"/>
          <w:sz w:val="20"/>
          <w:szCs w:val="20"/>
        </w:rPr>
        <w:t>Déjeuner</w:t>
      </w:r>
      <w:proofErr w:type="spellEnd"/>
      <w:r w:rsidRPr="001E6651">
        <w:rPr>
          <w:rFonts w:ascii="Arial" w:hAnsi="Arial" w:cs="Arial"/>
          <w:sz w:val="20"/>
          <w:szCs w:val="20"/>
        </w:rPr>
        <w:t>, je součástí mezinárodní skupiny Up, která dnes působí</w:t>
      </w:r>
      <w:r w:rsidR="00A5044A" w:rsidRPr="001E6651">
        <w:rPr>
          <w:rFonts w:ascii="Arial" w:hAnsi="Arial" w:cs="Arial"/>
          <w:sz w:val="20"/>
          <w:szCs w:val="20"/>
        </w:rPr>
        <w:t xml:space="preserve"> v 29 zemích celého světa. Up Česká republika</w:t>
      </w:r>
      <w:r w:rsidRPr="001E6651">
        <w:rPr>
          <w:rFonts w:ascii="Arial" w:hAnsi="Arial" w:cs="Arial"/>
          <w:sz w:val="20"/>
          <w:szCs w:val="20"/>
        </w:rPr>
        <w:t xml:space="preserve"> se specializuje na zaměstnanecké benefity, ale nabízí rovněž inovativní řešení v oblasti marketingu a strategického rozvoje firem. Schopnost analyzovat aktuální situaci klientů a navrhovat a uvádět do praxe efektivní </w:t>
      </w:r>
      <w:proofErr w:type="spellStart"/>
      <w:r w:rsidRPr="001E6651">
        <w:rPr>
          <w:rFonts w:ascii="Arial" w:hAnsi="Arial" w:cs="Arial"/>
          <w:sz w:val="20"/>
          <w:szCs w:val="20"/>
        </w:rPr>
        <w:t>benefitní</w:t>
      </w:r>
      <w:proofErr w:type="spellEnd"/>
      <w:r w:rsidRPr="001E6651">
        <w:rPr>
          <w:rFonts w:ascii="Arial" w:hAnsi="Arial" w:cs="Arial"/>
          <w:sz w:val="20"/>
          <w:szCs w:val="20"/>
        </w:rPr>
        <w:t xml:space="preserve"> systémy a věrnostní programy, řadí společnost Up </w:t>
      </w:r>
      <w:r w:rsidR="00967636" w:rsidRPr="001E6651">
        <w:rPr>
          <w:rFonts w:ascii="Arial" w:hAnsi="Arial" w:cs="Arial"/>
          <w:sz w:val="20"/>
          <w:szCs w:val="20"/>
        </w:rPr>
        <w:t>Česká republika</w:t>
      </w:r>
      <w:r w:rsidR="001E6651">
        <w:rPr>
          <w:rFonts w:ascii="Arial" w:hAnsi="Arial" w:cs="Arial"/>
          <w:sz w:val="20"/>
          <w:szCs w:val="20"/>
        </w:rPr>
        <w:t xml:space="preserve"> </w:t>
      </w:r>
      <w:r w:rsidRPr="001E6651">
        <w:rPr>
          <w:rFonts w:ascii="Arial" w:hAnsi="Arial" w:cs="Arial"/>
          <w:sz w:val="20"/>
          <w:szCs w:val="20"/>
        </w:rPr>
        <w:t>k lídrům trhu určujícím trend v této oblasti. Více informací o společnosti na </w:t>
      </w:r>
      <w:hyperlink r:id="rId18" w:history="1">
        <w:r w:rsidRPr="001E6651">
          <w:rPr>
            <w:rStyle w:val="Hypertextovodkaz"/>
            <w:rFonts w:ascii="Arial" w:hAnsi="Arial" w:cs="Arial"/>
            <w:color w:val="auto"/>
            <w:sz w:val="20"/>
            <w:szCs w:val="20"/>
          </w:rPr>
          <w:t>www.upcz.cz</w:t>
        </w:r>
      </w:hyperlink>
      <w:r w:rsidRPr="001E6651">
        <w:rPr>
          <w:rFonts w:ascii="Arial" w:hAnsi="Arial" w:cs="Arial"/>
          <w:sz w:val="20"/>
          <w:szCs w:val="20"/>
        </w:rPr>
        <w:t>.</w:t>
      </w:r>
    </w:p>
    <w:sectPr w:rsidR="00F84469" w:rsidRPr="001E6651" w:rsidSect="00E22D87">
      <w:headerReference w:type="default" r:id="rId19"/>
      <w:pgSz w:w="11906" w:h="16838"/>
      <w:pgMar w:top="2047" w:right="1417" w:bottom="85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1E5071" w14:textId="77777777" w:rsidR="00C73D95" w:rsidRDefault="00C73D95" w:rsidP="00314DB7">
      <w:pPr>
        <w:spacing w:after="0" w:line="240" w:lineRule="auto"/>
      </w:pPr>
      <w:r>
        <w:separator/>
      </w:r>
    </w:p>
  </w:endnote>
  <w:endnote w:type="continuationSeparator" w:id="0">
    <w:p w14:paraId="00660FDD" w14:textId="77777777" w:rsidR="00C73D95" w:rsidRDefault="00C73D95" w:rsidP="0031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E6ACEB" w14:textId="77777777" w:rsidR="00C73D95" w:rsidRDefault="00C73D95" w:rsidP="00314DB7">
      <w:pPr>
        <w:spacing w:after="0" w:line="240" w:lineRule="auto"/>
      </w:pPr>
      <w:r>
        <w:separator/>
      </w:r>
    </w:p>
  </w:footnote>
  <w:footnote w:type="continuationSeparator" w:id="0">
    <w:p w14:paraId="56A91F21" w14:textId="77777777" w:rsidR="00C73D95" w:rsidRDefault="00C73D95" w:rsidP="00314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CC248F" w14:textId="77777777" w:rsidR="00314DB7" w:rsidRDefault="00A80EEA" w:rsidP="00314DB7">
    <w:pPr>
      <w:pStyle w:val="Zhlav"/>
      <w:jc w:val="right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6144C5F3" wp14:editId="266AE980">
          <wp:simplePos x="0" y="0"/>
          <wp:positionH relativeFrom="column">
            <wp:posOffset>4796790</wp:posOffset>
          </wp:positionH>
          <wp:positionV relativeFrom="paragraph">
            <wp:posOffset>3810</wp:posOffset>
          </wp:positionV>
          <wp:extent cx="1143000" cy="942975"/>
          <wp:effectExtent l="0" t="0" r="0" b="9525"/>
          <wp:wrapNone/>
          <wp:docPr id="3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96AF7"/>
    <w:multiLevelType w:val="hybridMultilevel"/>
    <w:tmpl w:val="8F9AAA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E20996"/>
    <w:multiLevelType w:val="hybridMultilevel"/>
    <w:tmpl w:val="C7FEDE8C"/>
    <w:lvl w:ilvl="0" w:tplc="040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2">
    <w:nsid w:val="414B2C40"/>
    <w:multiLevelType w:val="hybridMultilevel"/>
    <w:tmpl w:val="8F424A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390A76"/>
    <w:multiLevelType w:val="hybridMultilevel"/>
    <w:tmpl w:val="17DEE8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OLÁŠ Petr">
    <w15:presenceInfo w15:providerId="AD" w15:userId="S::petr.mikolas@upcz.cz::5be63e05-abb3-4deb-993b-f61a8a83bfa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334"/>
    <w:rsid w:val="000067F5"/>
    <w:rsid w:val="00021219"/>
    <w:rsid w:val="00026EF6"/>
    <w:rsid w:val="00031FC3"/>
    <w:rsid w:val="00033DC8"/>
    <w:rsid w:val="00033F8E"/>
    <w:rsid w:val="000341E7"/>
    <w:rsid w:val="00041435"/>
    <w:rsid w:val="00047C3B"/>
    <w:rsid w:val="000507E6"/>
    <w:rsid w:val="00053F85"/>
    <w:rsid w:val="0006439D"/>
    <w:rsid w:val="0006729F"/>
    <w:rsid w:val="000846E8"/>
    <w:rsid w:val="00087A53"/>
    <w:rsid w:val="00087BA3"/>
    <w:rsid w:val="00092E3B"/>
    <w:rsid w:val="00093847"/>
    <w:rsid w:val="000945AD"/>
    <w:rsid w:val="000A7C98"/>
    <w:rsid w:val="000B3E32"/>
    <w:rsid w:val="000B79CD"/>
    <w:rsid w:val="000C3792"/>
    <w:rsid w:val="000E0E6E"/>
    <w:rsid w:val="000E6CC8"/>
    <w:rsid w:val="000F40AD"/>
    <w:rsid w:val="000F54B4"/>
    <w:rsid w:val="00105A1B"/>
    <w:rsid w:val="00112BDA"/>
    <w:rsid w:val="00113935"/>
    <w:rsid w:val="00113C68"/>
    <w:rsid w:val="00113E39"/>
    <w:rsid w:val="00114167"/>
    <w:rsid w:val="00123459"/>
    <w:rsid w:val="00124FB0"/>
    <w:rsid w:val="00134EB3"/>
    <w:rsid w:val="0013543D"/>
    <w:rsid w:val="00137CC5"/>
    <w:rsid w:val="00144E30"/>
    <w:rsid w:val="00145355"/>
    <w:rsid w:val="00145F02"/>
    <w:rsid w:val="0015049C"/>
    <w:rsid w:val="00150A6E"/>
    <w:rsid w:val="0015286D"/>
    <w:rsid w:val="00153ABA"/>
    <w:rsid w:val="00164832"/>
    <w:rsid w:val="00165397"/>
    <w:rsid w:val="001709ED"/>
    <w:rsid w:val="00181E6E"/>
    <w:rsid w:val="001922A4"/>
    <w:rsid w:val="00196F33"/>
    <w:rsid w:val="001976CA"/>
    <w:rsid w:val="001A6637"/>
    <w:rsid w:val="001B0E43"/>
    <w:rsid w:val="001B2D67"/>
    <w:rsid w:val="001C68C5"/>
    <w:rsid w:val="001C6AE2"/>
    <w:rsid w:val="001C7217"/>
    <w:rsid w:val="001C7CD3"/>
    <w:rsid w:val="001D09E3"/>
    <w:rsid w:val="001D6530"/>
    <w:rsid w:val="001D71F6"/>
    <w:rsid w:val="001E04ED"/>
    <w:rsid w:val="001E1B3D"/>
    <w:rsid w:val="001E1E88"/>
    <w:rsid w:val="001E4465"/>
    <w:rsid w:val="001E5C5A"/>
    <w:rsid w:val="001E6651"/>
    <w:rsid w:val="001F2DBE"/>
    <w:rsid w:val="001F54CB"/>
    <w:rsid w:val="001F5AA5"/>
    <w:rsid w:val="00200503"/>
    <w:rsid w:val="00201BA0"/>
    <w:rsid w:val="002040C8"/>
    <w:rsid w:val="00211093"/>
    <w:rsid w:val="002132A3"/>
    <w:rsid w:val="00214711"/>
    <w:rsid w:val="00222052"/>
    <w:rsid w:val="0022796C"/>
    <w:rsid w:val="00241C7F"/>
    <w:rsid w:val="002445E9"/>
    <w:rsid w:val="002459EC"/>
    <w:rsid w:val="002533A1"/>
    <w:rsid w:val="00255021"/>
    <w:rsid w:val="00255AEF"/>
    <w:rsid w:val="0026578C"/>
    <w:rsid w:val="0027389A"/>
    <w:rsid w:val="00275AA1"/>
    <w:rsid w:val="00277FC8"/>
    <w:rsid w:val="0028598B"/>
    <w:rsid w:val="00286639"/>
    <w:rsid w:val="002A6645"/>
    <w:rsid w:val="002B290E"/>
    <w:rsid w:val="002B4629"/>
    <w:rsid w:val="002B4850"/>
    <w:rsid w:val="002B6EED"/>
    <w:rsid w:val="002C0CF2"/>
    <w:rsid w:val="002C5458"/>
    <w:rsid w:val="002D2D69"/>
    <w:rsid w:val="002D32D3"/>
    <w:rsid w:val="002D340D"/>
    <w:rsid w:val="002E21DB"/>
    <w:rsid w:val="002F0A3E"/>
    <w:rsid w:val="002F0A8E"/>
    <w:rsid w:val="002F3DEB"/>
    <w:rsid w:val="002F6C92"/>
    <w:rsid w:val="00300883"/>
    <w:rsid w:val="0030343C"/>
    <w:rsid w:val="0030384A"/>
    <w:rsid w:val="00305CA5"/>
    <w:rsid w:val="00314DB7"/>
    <w:rsid w:val="00321C60"/>
    <w:rsid w:val="003237D6"/>
    <w:rsid w:val="00323B42"/>
    <w:rsid w:val="0033049B"/>
    <w:rsid w:val="00331176"/>
    <w:rsid w:val="003446CD"/>
    <w:rsid w:val="00345616"/>
    <w:rsid w:val="00351B61"/>
    <w:rsid w:val="00351BF3"/>
    <w:rsid w:val="00353AC5"/>
    <w:rsid w:val="00355B78"/>
    <w:rsid w:val="00363590"/>
    <w:rsid w:val="00371607"/>
    <w:rsid w:val="003759BF"/>
    <w:rsid w:val="00375FA9"/>
    <w:rsid w:val="00376DFF"/>
    <w:rsid w:val="00380BAC"/>
    <w:rsid w:val="0038520E"/>
    <w:rsid w:val="003967AB"/>
    <w:rsid w:val="00396F28"/>
    <w:rsid w:val="003974A2"/>
    <w:rsid w:val="003A3DC7"/>
    <w:rsid w:val="003B0F1A"/>
    <w:rsid w:val="003C41FF"/>
    <w:rsid w:val="003D287D"/>
    <w:rsid w:val="003D5C0B"/>
    <w:rsid w:val="003E4A29"/>
    <w:rsid w:val="003E6D9F"/>
    <w:rsid w:val="003F3B0C"/>
    <w:rsid w:val="003F7965"/>
    <w:rsid w:val="0041077B"/>
    <w:rsid w:val="00423701"/>
    <w:rsid w:val="004320B6"/>
    <w:rsid w:val="0043691A"/>
    <w:rsid w:val="004420D5"/>
    <w:rsid w:val="00444ADE"/>
    <w:rsid w:val="0045528F"/>
    <w:rsid w:val="00455325"/>
    <w:rsid w:val="00461376"/>
    <w:rsid w:val="004637D8"/>
    <w:rsid w:val="0046682F"/>
    <w:rsid w:val="004718F9"/>
    <w:rsid w:val="00476058"/>
    <w:rsid w:val="0047645D"/>
    <w:rsid w:val="00482167"/>
    <w:rsid w:val="004861A1"/>
    <w:rsid w:val="004974CC"/>
    <w:rsid w:val="00497FA2"/>
    <w:rsid w:val="004A69B8"/>
    <w:rsid w:val="004B553F"/>
    <w:rsid w:val="004B79F5"/>
    <w:rsid w:val="004C234C"/>
    <w:rsid w:val="004C3DFE"/>
    <w:rsid w:val="004C6AA9"/>
    <w:rsid w:val="004C76AF"/>
    <w:rsid w:val="004D2BD9"/>
    <w:rsid w:val="004D3373"/>
    <w:rsid w:val="004E0A48"/>
    <w:rsid w:val="004E35DC"/>
    <w:rsid w:val="004E47C3"/>
    <w:rsid w:val="004F1217"/>
    <w:rsid w:val="004F43A7"/>
    <w:rsid w:val="005144BA"/>
    <w:rsid w:val="0052031A"/>
    <w:rsid w:val="00524FE2"/>
    <w:rsid w:val="00526051"/>
    <w:rsid w:val="005267E0"/>
    <w:rsid w:val="0052695D"/>
    <w:rsid w:val="00531C4F"/>
    <w:rsid w:val="00536528"/>
    <w:rsid w:val="0054192A"/>
    <w:rsid w:val="005427E0"/>
    <w:rsid w:val="0054390F"/>
    <w:rsid w:val="00545631"/>
    <w:rsid w:val="00547760"/>
    <w:rsid w:val="00550EC9"/>
    <w:rsid w:val="00556195"/>
    <w:rsid w:val="00557E7D"/>
    <w:rsid w:val="00561C9F"/>
    <w:rsid w:val="0056422E"/>
    <w:rsid w:val="005661C3"/>
    <w:rsid w:val="00566EAA"/>
    <w:rsid w:val="005704FF"/>
    <w:rsid w:val="005734A1"/>
    <w:rsid w:val="00585729"/>
    <w:rsid w:val="005969E4"/>
    <w:rsid w:val="005A09F2"/>
    <w:rsid w:val="005A5CB9"/>
    <w:rsid w:val="005B6B9D"/>
    <w:rsid w:val="005C3A74"/>
    <w:rsid w:val="005C665D"/>
    <w:rsid w:val="005D12AD"/>
    <w:rsid w:val="005D396F"/>
    <w:rsid w:val="005E031D"/>
    <w:rsid w:val="005E53BD"/>
    <w:rsid w:val="005F1A71"/>
    <w:rsid w:val="005F37D3"/>
    <w:rsid w:val="0060400E"/>
    <w:rsid w:val="0060614E"/>
    <w:rsid w:val="006119E1"/>
    <w:rsid w:val="006160AC"/>
    <w:rsid w:val="00621847"/>
    <w:rsid w:val="00622EFF"/>
    <w:rsid w:val="00624152"/>
    <w:rsid w:val="006241D3"/>
    <w:rsid w:val="00624A40"/>
    <w:rsid w:val="006349AC"/>
    <w:rsid w:val="00637E5B"/>
    <w:rsid w:val="00644002"/>
    <w:rsid w:val="00644508"/>
    <w:rsid w:val="006446DE"/>
    <w:rsid w:val="00653147"/>
    <w:rsid w:val="006541F6"/>
    <w:rsid w:val="00657798"/>
    <w:rsid w:val="00661F95"/>
    <w:rsid w:val="00670AF7"/>
    <w:rsid w:val="00681B00"/>
    <w:rsid w:val="00684B0E"/>
    <w:rsid w:val="00686515"/>
    <w:rsid w:val="006879DB"/>
    <w:rsid w:val="00690BD1"/>
    <w:rsid w:val="006960A9"/>
    <w:rsid w:val="006971EF"/>
    <w:rsid w:val="006A27A4"/>
    <w:rsid w:val="006A328B"/>
    <w:rsid w:val="006B5BE0"/>
    <w:rsid w:val="006D130E"/>
    <w:rsid w:val="006D72D7"/>
    <w:rsid w:val="006E2C95"/>
    <w:rsid w:val="006E6B27"/>
    <w:rsid w:val="006E76C6"/>
    <w:rsid w:val="006F2DCA"/>
    <w:rsid w:val="00701E0D"/>
    <w:rsid w:val="00705197"/>
    <w:rsid w:val="0070571D"/>
    <w:rsid w:val="00706664"/>
    <w:rsid w:val="00721086"/>
    <w:rsid w:val="007248DC"/>
    <w:rsid w:val="00730ADF"/>
    <w:rsid w:val="00735D98"/>
    <w:rsid w:val="0074153A"/>
    <w:rsid w:val="007418A1"/>
    <w:rsid w:val="00742C28"/>
    <w:rsid w:val="007450F5"/>
    <w:rsid w:val="007465AF"/>
    <w:rsid w:val="00752879"/>
    <w:rsid w:val="00753E7F"/>
    <w:rsid w:val="00755FDC"/>
    <w:rsid w:val="00774241"/>
    <w:rsid w:val="00774519"/>
    <w:rsid w:val="007822B1"/>
    <w:rsid w:val="007844EA"/>
    <w:rsid w:val="00784EC8"/>
    <w:rsid w:val="00785050"/>
    <w:rsid w:val="0079277C"/>
    <w:rsid w:val="00797A77"/>
    <w:rsid w:val="007A0169"/>
    <w:rsid w:val="007A51B4"/>
    <w:rsid w:val="007B166F"/>
    <w:rsid w:val="007C201D"/>
    <w:rsid w:val="007C5E70"/>
    <w:rsid w:val="007C776F"/>
    <w:rsid w:val="007D0561"/>
    <w:rsid w:val="007E23ED"/>
    <w:rsid w:val="007E2B66"/>
    <w:rsid w:val="007E3B84"/>
    <w:rsid w:val="007F6984"/>
    <w:rsid w:val="00802EB8"/>
    <w:rsid w:val="00807621"/>
    <w:rsid w:val="00811C65"/>
    <w:rsid w:val="008130A6"/>
    <w:rsid w:val="00843EB1"/>
    <w:rsid w:val="00847BC2"/>
    <w:rsid w:val="0085251A"/>
    <w:rsid w:val="008621CB"/>
    <w:rsid w:val="00866808"/>
    <w:rsid w:val="00870719"/>
    <w:rsid w:val="008876A2"/>
    <w:rsid w:val="00897B6F"/>
    <w:rsid w:val="008A2E84"/>
    <w:rsid w:val="008A397A"/>
    <w:rsid w:val="008A7097"/>
    <w:rsid w:val="008B6F5E"/>
    <w:rsid w:val="008B77EF"/>
    <w:rsid w:val="008C3B7F"/>
    <w:rsid w:val="008C4A76"/>
    <w:rsid w:val="008D05BF"/>
    <w:rsid w:val="008D34CC"/>
    <w:rsid w:val="008E0DBC"/>
    <w:rsid w:val="008E0FBD"/>
    <w:rsid w:val="008E16E1"/>
    <w:rsid w:val="008E2A1D"/>
    <w:rsid w:val="008F0858"/>
    <w:rsid w:val="0090122B"/>
    <w:rsid w:val="00905CAE"/>
    <w:rsid w:val="0091177D"/>
    <w:rsid w:val="009134D3"/>
    <w:rsid w:val="0092002A"/>
    <w:rsid w:val="00932547"/>
    <w:rsid w:val="00935482"/>
    <w:rsid w:val="009410BF"/>
    <w:rsid w:val="00942617"/>
    <w:rsid w:val="0095031B"/>
    <w:rsid w:val="00967636"/>
    <w:rsid w:val="0097370E"/>
    <w:rsid w:val="009776A4"/>
    <w:rsid w:val="009806DE"/>
    <w:rsid w:val="00982BA2"/>
    <w:rsid w:val="00992541"/>
    <w:rsid w:val="009A3913"/>
    <w:rsid w:val="009B3990"/>
    <w:rsid w:val="009C4F29"/>
    <w:rsid w:val="009C5942"/>
    <w:rsid w:val="009D2BBD"/>
    <w:rsid w:val="009E10C7"/>
    <w:rsid w:val="009E6D28"/>
    <w:rsid w:val="009F23A4"/>
    <w:rsid w:val="009F5A00"/>
    <w:rsid w:val="009F65C2"/>
    <w:rsid w:val="00A04CAB"/>
    <w:rsid w:val="00A111E9"/>
    <w:rsid w:val="00A1374D"/>
    <w:rsid w:val="00A15CEB"/>
    <w:rsid w:val="00A17FD0"/>
    <w:rsid w:val="00A21680"/>
    <w:rsid w:val="00A2292A"/>
    <w:rsid w:val="00A5044A"/>
    <w:rsid w:val="00A529BE"/>
    <w:rsid w:val="00A53AF0"/>
    <w:rsid w:val="00A63FED"/>
    <w:rsid w:val="00A64E77"/>
    <w:rsid w:val="00A6619B"/>
    <w:rsid w:val="00A758E3"/>
    <w:rsid w:val="00A75B93"/>
    <w:rsid w:val="00A800BF"/>
    <w:rsid w:val="00A806BF"/>
    <w:rsid w:val="00A80EEA"/>
    <w:rsid w:val="00A8625B"/>
    <w:rsid w:val="00A9502D"/>
    <w:rsid w:val="00AA4076"/>
    <w:rsid w:val="00AB03F0"/>
    <w:rsid w:val="00AB4992"/>
    <w:rsid w:val="00AC6800"/>
    <w:rsid w:val="00AD3258"/>
    <w:rsid w:val="00AD3441"/>
    <w:rsid w:val="00AD440D"/>
    <w:rsid w:val="00AE3B97"/>
    <w:rsid w:val="00AE6395"/>
    <w:rsid w:val="00AF3071"/>
    <w:rsid w:val="00AF32AC"/>
    <w:rsid w:val="00AF3653"/>
    <w:rsid w:val="00AF62F6"/>
    <w:rsid w:val="00AF75E7"/>
    <w:rsid w:val="00B02AAE"/>
    <w:rsid w:val="00B0419F"/>
    <w:rsid w:val="00B05C94"/>
    <w:rsid w:val="00B10EDA"/>
    <w:rsid w:val="00B12916"/>
    <w:rsid w:val="00B17899"/>
    <w:rsid w:val="00B2414C"/>
    <w:rsid w:val="00B244FC"/>
    <w:rsid w:val="00B24A31"/>
    <w:rsid w:val="00B32582"/>
    <w:rsid w:val="00B338F2"/>
    <w:rsid w:val="00B40F81"/>
    <w:rsid w:val="00B4463D"/>
    <w:rsid w:val="00B53E7B"/>
    <w:rsid w:val="00B5524B"/>
    <w:rsid w:val="00B63CAC"/>
    <w:rsid w:val="00B651A3"/>
    <w:rsid w:val="00B675F1"/>
    <w:rsid w:val="00B70972"/>
    <w:rsid w:val="00B71F1D"/>
    <w:rsid w:val="00B72673"/>
    <w:rsid w:val="00B817EF"/>
    <w:rsid w:val="00B82874"/>
    <w:rsid w:val="00B82E2E"/>
    <w:rsid w:val="00B874DD"/>
    <w:rsid w:val="00B90807"/>
    <w:rsid w:val="00BA5224"/>
    <w:rsid w:val="00BA7E86"/>
    <w:rsid w:val="00BB0AC6"/>
    <w:rsid w:val="00BB2493"/>
    <w:rsid w:val="00BC2314"/>
    <w:rsid w:val="00BC2C51"/>
    <w:rsid w:val="00BC581E"/>
    <w:rsid w:val="00BC7C67"/>
    <w:rsid w:val="00BD069A"/>
    <w:rsid w:val="00BD40AE"/>
    <w:rsid w:val="00BD65D7"/>
    <w:rsid w:val="00BE390D"/>
    <w:rsid w:val="00BE46AF"/>
    <w:rsid w:val="00BE5473"/>
    <w:rsid w:val="00C06083"/>
    <w:rsid w:val="00C10FA4"/>
    <w:rsid w:val="00C12F9D"/>
    <w:rsid w:val="00C16BB1"/>
    <w:rsid w:val="00C2511D"/>
    <w:rsid w:val="00C33FB7"/>
    <w:rsid w:val="00C402D0"/>
    <w:rsid w:val="00C50333"/>
    <w:rsid w:val="00C73D95"/>
    <w:rsid w:val="00C743CB"/>
    <w:rsid w:val="00C762C6"/>
    <w:rsid w:val="00C76381"/>
    <w:rsid w:val="00C779F9"/>
    <w:rsid w:val="00C8228D"/>
    <w:rsid w:val="00C84487"/>
    <w:rsid w:val="00C84A19"/>
    <w:rsid w:val="00C87F88"/>
    <w:rsid w:val="00C92A1D"/>
    <w:rsid w:val="00C96C32"/>
    <w:rsid w:val="00CA3598"/>
    <w:rsid w:val="00CA4E28"/>
    <w:rsid w:val="00CB2D14"/>
    <w:rsid w:val="00CB5EF2"/>
    <w:rsid w:val="00CC07AA"/>
    <w:rsid w:val="00CC296E"/>
    <w:rsid w:val="00CC4078"/>
    <w:rsid w:val="00CC49FD"/>
    <w:rsid w:val="00CC5E5F"/>
    <w:rsid w:val="00CD0BDF"/>
    <w:rsid w:val="00CE1394"/>
    <w:rsid w:val="00CE1775"/>
    <w:rsid w:val="00CF3ED1"/>
    <w:rsid w:val="00CF4F68"/>
    <w:rsid w:val="00D05CA3"/>
    <w:rsid w:val="00D13040"/>
    <w:rsid w:val="00D13634"/>
    <w:rsid w:val="00D2123A"/>
    <w:rsid w:val="00D25AC1"/>
    <w:rsid w:val="00D26C94"/>
    <w:rsid w:val="00D31254"/>
    <w:rsid w:val="00D41C5E"/>
    <w:rsid w:val="00D51320"/>
    <w:rsid w:val="00D654D6"/>
    <w:rsid w:val="00D77139"/>
    <w:rsid w:val="00D822C0"/>
    <w:rsid w:val="00D84A00"/>
    <w:rsid w:val="00D86751"/>
    <w:rsid w:val="00DA3FFD"/>
    <w:rsid w:val="00DA53F0"/>
    <w:rsid w:val="00DA743E"/>
    <w:rsid w:val="00DB249F"/>
    <w:rsid w:val="00DB255C"/>
    <w:rsid w:val="00DB6868"/>
    <w:rsid w:val="00DB763B"/>
    <w:rsid w:val="00DC7525"/>
    <w:rsid w:val="00DD2463"/>
    <w:rsid w:val="00DD2CC1"/>
    <w:rsid w:val="00DD3AB3"/>
    <w:rsid w:val="00DE1C1F"/>
    <w:rsid w:val="00DE71C3"/>
    <w:rsid w:val="00E056C0"/>
    <w:rsid w:val="00E22C84"/>
    <w:rsid w:val="00E22D87"/>
    <w:rsid w:val="00E236B8"/>
    <w:rsid w:val="00E31CBF"/>
    <w:rsid w:val="00E35D08"/>
    <w:rsid w:val="00E43AA9"/>
    <w:rsid w:val="00E50594"/>
    <w:rsid w:val="00E53155"/>
    <w:rsid w:val="00E54546"/>
    <w:rsid w:val="00E771E1"/>
    <w:rsid w:val="00E826EC"/>
    <w:rsid w:val="00E97E89"/>
    <w:rsid w:val="00EA043A"/>
    <w:rsid w:val="00EA581C"/>
    <w:rsid w:val="00EB78DB"/>
    <w:rsid w:val="00ED00CC"/>
    <w:rsid w:val="00ED1BFC"/>
    <w:rsid w:val="00EF303C"/>
    <w:rsid w:val="00F04021"/>
    <w:rsid w:val="00F1299A"/>
    <w:rsid w:val="00F139A5"/>
    <w:rsid w:val="00F157B0"/>
    <w:rsid w:val="00F272EB"/>
    <w:rsid w:val="00F333DC"/>
    <w:rsid w:val="00F37A84"/>
    <w:rsid w:val="00F37C97"/>
    <w:rsid w:val="00F506F1"/>
    <w:rsid w:val="00F50986"/>
    <w:rsid w:val="00F54822"/>
    <w:rsid w:val="00F56A18"/>
    <w:rsid w:val="00F6209D"/>
    <w:rsid w:val="00F71E30"/>
    <w:rsid w:val="00F72090"/>
    <w:rsid w:val="00F7295D"/>
    <w:rsid w:val="00F752CD"/>
    <w:rsid w:val="00F84469"/>
    <w:rsid w:val="00F92786"/>
    <w:rsid w:val="00F96584"/>
    <w:rsid w:val="00FA24C8"/>
    <w:rsid w:val="00FA7290"/>
    <w:rsid w:val="00FC1A55"/>
    <w:rsid w:val="00FC41D7"/>
    <w:rsid w:val="00FD1990"/>
    <w:rsid w:val="00FD1C1B"/>
    <w:rsid w:val="00FD2334"/>
    <w:rsid w:val="00FD59A7"/>
    <w:rsid w:val="00FD7BD0"/>
    <w:rsid w:val="00FE0CB2"/>
    <w:rsid w:val="00FE16A6"/>
    <w:rsid w:val="00FE224F"/>
    <w:rsid w:val="00FE42BF"/>
    <w:rsid w:val="00FF1270"/>
    <w:rsid w:val="00FF65F8"/>
    <w:rsid w:val="00FF6E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16CA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22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  <w:style w:type="paragraph" w:styleId="Odstavecseseznamem">
    <w:name w:val="List Paragraph"/>
    <w:basedOn w:val="Normln"/>
    <w:uiPriority w:val="34"/>
    <w:qFormat/>
    <w:rsid w:val="008A397A"/>
    <w:pPr>
      <w:ind w:left="720"/>
      <w:contextualSpacing/>
    </w:pPr>
  </w:style>
  <w:style w:type="paragraph" w:customStyle="1" w:styleId="Default">
    <w:name w:val="Default"/>
    <w:rsid w:val="00992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BB0AC6"/>
    <w:rPr>
      <w:color w:val="605E5C"/>
      <w:shd w:val="clear" w:color="auto" w:fill="E1DFDD"/>
    </w:rPr>
  </w:style>
  <w:style w:type="character" w:customStyle="1" w:styleId="Nevyeenzmnka2">
    <w:name w:val="Nevyřešená zmínka2"/>
    <w:uiPriority w:val="99"/>
    <w:semiHidden/>
    <w:unhideWhenUsed/>
    <w:rsid w:val="00B63CAC"/>
    <w:rPr>
      <w:color w:val="605E5C"/>
      <w:shd w:val="clear" w:color="auto" w:fill="E1DFDD"/>
    </w:rPr>
  </w:style>
  <w:style w:type="character" w:customStyle="1" w:styleId="Nevyeenzmnka3">
    <w:name w:val="Nevyřešená zmínka3"/>
    <w:uiPriority w:val="99"/>
    <w:semiHidden/>
    <w:unhideWhenUsed/>
    <w:rsid w:val="00F752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0122B"/>
    <w:pPr>
      <w:spacing w:after="200" w:line="276" w:lineRule="auto"/>
    </w:pPr>
    <w:rPr>
      <w:sz w:val="22"/>
      <w:szCs w:val="22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5C3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D23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m1766774004088430502msolistparagraph">
    <w:name w:val="m_1766774004088430502msolistparagraph"/>
    <w:basedOn w:val="Normln"/>
    <w:rsid w:val="0054776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Nadpis3Char">
    <w:name w:val="Nadpis 3 Char"/>
    <w:link w:val="Nadpis3"/>
    <w:uiPriority w:val="9"/>
    <w:rsid w:val="005C3A74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uiPriority w:val="99"/>
    <w:unhideWhenUsed/>
    <w:rsid w:val="005C3A74"/>
    <w:rPr>
      <w:color w:val="0000FF"/>
      <w:u w:val="single"/>
    </w:rPr>
  </w:style>
  <w:style w:type="character" w:styleId="Odkaznakoment">
    <w:name w:val="annotation reference"/>
    <w:uiPriority w:val="99"/>
    <w:semiHidden/>
    <w:unhideWhenUsed/>
    <w:rsid w:val="00D2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C9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D26C9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C94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D26C9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26C9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D26C94"/>
    <w:rPr>
      <w:rFonts w:ascii="Tahoma" w:hAnsi="Tahoma" w:cs="Tahoma"/>
      <w:sz w:val="16"/>
      <w:szCs w:val="16"/>
    </w:rPr>
  </w:style>
  <w:style w:type="character" w:styleId="Siln">
    <w:name w:val="Strong"/>
    <w:uiPriority w:val="22"/>
    <w:qFormat/>
    <w:rsid w:val="00DB255C"/>
    <w:rPr>
      <w:b/>
      <w:bCs/>
    </w:rPr>
  </w:style>
  <w:style w:type="character" w:styleId="Sledovanodkaz">
    <w:name w:val="FollowedHyperlink"/>
    <w:uiPriority w:val="99"/>
    <w:semiHidden/>
    <w:unhideWhenUsed/>
    <w:rsid w:val="008130A6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4DB7"/>
  </w:style>
  <w:style w:type="paragraph" w:styleId="Zpat">
    <w:name w:val="footer"/>
    <w:basedOn w:val="Normln"/>
    <w:link w:val="ZpatChar"/>
    <w:uiPriority w:val="99"/>
    <w:unhideWhenUsed/>
    <w:rsid w:val="00314D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4DB7"/>
  </w:style>
  <w:style w:type="paragraph" w:styleId="Odstavecseseznamem">
    <w:name w:val="List Paragraph"/>
    <w:basedOn w:val="Normln"/>
    <w:uiPriority w:val="34"/>
    <w:qFormat/>
    <w:rsid w:val="008A397A"/>
    <w:pPr>
      <w:ind w:left="720"/>
      <w:contextualSpacing/>
    </w:pPr>
  </w:style>
  <w:style w:type="paragraph" w:customStyle="1" w:styleId="Default">
    <w:name w:val="Default"/>
    <w:rsid w:val="00992541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eastAsia="en-US"/>
    </w:rPr>
  </w:style>
  <w:style w:type="character" w:customStyle="1" w:styleId="Nevyeenzmnka1">
    <w:name w:val="Nevyřešená zmínka1"/>
    <w:uiPriority w:val="99"/>
    <w:semiHidden/>
    <w:unhideWhenUsed/>
    <w:rsid w:val="00BB0AC6"/>
    <w:rPr>
      <w:color w:val="605E5C"/>
      <w:shd w:val="clear" w:color="auto" w:fill="E1DFDD"/>
    </w:rPr>
  </w:style>
  <w:style w:type="character" w:customStyle="1" w:styleId="Nevyeenzmnka2">
    <w:name w:val="Nevyřešená zmínka2"/>
    <w:uiPriority w:val="99"/>
    <w:semiHidden/>
    <w:unhideWhenUsed/>
    <w:rsid w:val="00B63CAC"/>
    <w:rPr>
      <w:color w:val="605E5C"/>
      <w:shd w:val="clear" w:color="auto" w:fill="E1DFDD"/>
    </w:rPr>
  </w:style>
  <w:style w:type="character" w:customStyle="1" w:styleId="Nevyeenzmnka3">
    <w:name w:val="Nevyřešená zmínka3"/>
    <w:uiPriority w:val="99"/>
    <w:semiHidden/>
    <w:unhideWhenUsed/>
    <w:rsid w:val="00F752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8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0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184071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272983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8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0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26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2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4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44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plnapenezenka.cz/" TargetMode="External"/><Relationship Id="rId18" Type="http://schemas.openxmlformats.org/officeDocument/2006/relationships/hyperlink" Target="http://www.upcz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microsoft.com/office/2007/relationships/stylesWithEffects" Target="stylesWithEffects.xml"/><Relationship Id="rId12" Type="http://schemas.openxmlformats.org/officeDocument/2006/relationships/hyperlink" Target="https://www.mujup.cz" TargetMode="External"/><Relationship Id="rId17" Type="http://schemas.openxmlformats.org/officeDocument/2006/relationships/hyperlink" Target="https://www.upcz.cz/up-club-nejvetsi-vernostni-program-v-gastro-segment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ujup.cz/mojeslevy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s://www.upebenefity.cz/" TargetMode="Externa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estravenka.cz/" TargetMode="External"/><Relationship Id="rId22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9E97049844784895825734EBC624D4" ma:contentTypeVersion="13" ma:contentTypeDescription="Crée un document." ma:contentTypeScope="" ma:versionID="64c38e7a54d0fc3a2c2af4e469457e24">
  <xsd:schema xmlns:xsd="http://www.w3.org/2001/XMLSchema" xmlns:xs="http://www.w3.org/2001/XMLSchema" xmlns:p="http://schemas.microsoft.com/office/2006/metadata/properties" xmlns:ns3="e1268872-c5f8-4a57-b116-6dfee3ba2032" xmlns:ns4="71fc30c8-3b25-46d4-a2e3-2ebfe3db04a2" targetNamespace="http://schemas.microsoft.com/office/2006/metadata/properties" ma:root="true" ma:fieldsID="a57babdfd2938de8cd4f06ab0d52f42b" ns3:_="" ns4:_="">
    <xsd:import namespace="e1268872-c5f8-4a57-b116-6dfee3ba2032"/>
    <xsd:import namespace="71fc30c8-3b25-46d4-a2e3-2ebfe3db04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268872-c5f8-4a57-b116-6dfee3ba20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c30c8-3b25-46d4-a2e3-2ebfe3db04a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99DCA0-7B6D-4FF9-8450-FAD1D9D82D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68872-c5f8-4a57-b116-6dfee3ba2032"/>
    <ds:schemaRef ds:uri="71fc30c8-3b25-46d4-a2e3-2ebfe3db04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D078F70-91AA-421C-9A87-078C6BA6AD2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7C3A2D-649B-481A-95E1-753931CAA4D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152AC3A-3286-4DCC-AF41-2D2EAE726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648</Words>
  <Characters>3824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Česká republika</Company>
  <LinksUpToDate>false</LinksUpToDate>
  <CharactersWithSpaces>4464</CharactersWithSpaces>
  <SharedDoc>false</SharedDoc>
  <HLinks>
    <vt:vector size="24" baseType="variant">
      <vt:variant>
        <vt:i4>6881337</vt:i4>
      </vt:variant>
      <vt:variant>
        <vt:i4>9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  <vt:variant>
        <vt:i4>6881337</vt:i4>
      </vt:variant>
      <vt:variant>
        <vt:i4>6</vt:i4>
      </vt:variant>
      <vt:variant>
        <vt:i4>0</vt:i4>
      </vt:variant>
      <vt:variant>
        <vt:i4>5</vt:i4>
      </vt:variant>
      <vt:variant>
        <vt:lpwstr>http://www.upcz.cz/</vt:lpwstr>
      </vt:variant>
      <vt:variant>
        <vt:lpwstr/>
      </vt:variant>
      <vt:variant>
        <vt:i4>7798906</vt:i4>
      </vt:variant>
      <vt:variant>
        <vt:i4>3</vt:i4>
      </vt:variant>
      <vt:variant>
        <vt:i4>0</vt:i4>
      </vt:variant>
      <vt:variant>
        <vt:i4>5</vt:i4>
      </vt:variant>
      <vt:variant>
        <vt:lpwstr>http://www.jidlonawebu.cz/</vt:lpwstr>
      </vt:variant>
      <vt:variant>
        <vt:lpwstr/>
      </vt:variant>
      <vt:variant>
        <vt:i4>1245275</vt:i4>
      </vt:variant>
      <vt:variant>
        <vt:i4>0</vt:i4>
      </vt:variant>
      <vt:variant>
        <vt:i4>0</vt:i4>
      </vt:variant>
      <vt:variant>
        <vt:i4>5</vt:i4>
      </vt:variant>
      <vt:variant>
        <vt:lpwstr>https://www.upcz.cz/up-club-nejvetsi-vernostni-program-v-gastro-segmentu/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Ruben Vančo</dc:creator>
  <cp:lastModifiedBy>Intensity</cp:lastModifiedBy>
  <cp:revision>5</cp:revision>
  <cp:lastPrinted>2020-10-22T11:51:00Z</cp:lastPrinted>
  <dcterms:created xsi:type="dcterms:W3CDTF">2020-11-06T10:10:00Z</dcterms:created>
  <dcterms:modified xsi:type="dcterms:W3CDTF">2020-11-09T14:15:00Z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0x0101006B9E97049844784895825734EBC624D4</vt:lpwstr>
  </property>
</Properties>
</file>